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01728" w14:textId="77777777" w:rsidR="00E22470" w:rsidRDefault="00E22470" w:rsidP="00E22470">
      <w:r>
        <w:t>Job Description</w:t>
      </w:r>
    </w:p>
    <w:p w14:paraId="7D3522F5" w14:textId="1C1C152C" w:rsidR="00E22470" w:rsidRDefault="00E22470" w:rsidP="00E22470">
      <w:r>
        <w:t>Post: Learning and Study Centre Advisor</w:t>
      </w:r>
    </w:p>
    <w:p w14:paraId="7A8B1181" w14:textId="5915A1BF" w:rsidR="00E22470" w:rsidRDefault="00E22470" w:rsidP="00E22470">
      <w:r>
        <w:t>Hours: 3</w:t>
      </w:r>
      <w:r w:rsidR="00D705CC">
        <w:t>0</w:t>
      </w:r>
      <w:r>
        <w:t xml:space="preserve"> hours</w:t>
      </w:r>
    </w:p>
    <w:p w14:paraId="442B6F7C" w14:textId="77777777" w:rsidR="00E22470" w:rsidRDefault="00E22470" w:rsidP="00E22470">
      <w:r>
        <w:t>Responsible to: Learning and Study Centre Manager</w:t>
      </w:r>
    </w:p>
    <w:p w14:paraId="5160B7FF" w14:textId="77777777" w:rsidR="00E22470" w:rsidRDefault="00E22470" w:rsidP="00E22470">
      <w:r>
        <w:t xml:space="preserve">Summary of post: To play a crucial role in facilitating and overseeing the independent learning </w:t>
      </w:r>
    </w:p>
    <w:p w14:paraId="067F8436" w14:textId="77777777" w:rsidR="00E22470" w:rsidRDefault="00E22470" w:rsidP="00E22470">
      <w:r>
        <w:t xml:space="preserve">of large groups of learners with curriculum-based work. This position </w:t>
      </w:r>
    </w:p>
    <w:p w14:paraId="64FFC589" w14:textId="77777777" w:rsidR="00E22470" w:rsidRDefault="00E22470" w:rsidP="00E22470">
      <w:r>
        <w:t xml:space="preserve">involves providing guidance, support, and resources to enhance their </w:t>
      </w:r>
    </w:p>
    <w:p w14:paraId="434A0245" w14:textId="77777777" w:rsidR="00E22470" w:rsidRDefault="00E22470" w:rsidP="00E22470">
      <w:r>
        <w:t xml:space="preserve">learning skills, study strategies, and academic success. The Advisor </w:t>
      </w:r>
    </w:p>
    <w:p w14:paraId="0945E151" w14:textId="77777777" w:rsidR="00E22470" w:rsidRDefault="00E22470" w:rsidP="00E22470">
      <w:r>
        <w:t xml:space="preserve">collaborates with curriculum staff, faculty, and other academic support </w:t>
      </w:r>
    </w:p>
    <w:p w14:paraId="58E1A881" w14:textId="77777777" w:rsidR="00E22470" w:rsidRDefault="00E22470" w:rsidP="00E22470">
      <w:r>
        <w:t xml:space="preserve">services to develop and implement programs that foster effective learning </w:t>
      </w:r>
    </w:p>
    <w:p w14:paraId="640A5306" w14:textId="77777777" w:rsidR="00E22470" w:rsidRDefault="00E22470" w:rsidP="00E22470">
      <w:r>
        <w:t>and self-directed study habits.</w:t>
      </w:r>
    </w:p>
    <w:p w14:paraId="7B1FF82D" w14:textId="77777777" w:rsidR="00E22470" w:rsidRDefault="00E22470" w:rsidP="00E22470">
      <w:r>
        <w:t>Leading Learning:</w:t>
      </w:r>
    </w:p>
    <w:p w14:paraId="1480BEE0" w14:textId="77777777" w:rsidR="00E22470" w:rsidRDefault="00E22470" w:rsidP="00E22470">
      <w:r>
        <w:t xml:space="preserve">1. Facilitate independent learning for large groups of learners by providing guidance on </w:t>
      </w:r>
    </w:p>
    <w:p w14:paraId="2A2759D7" w14:textId="77777777" w:rsidR="00E22470" w:rsidRDefault="00E22470" w:rsidP="00E22470">
      <w:r>
        <w:t>effective learning strategies.</w:t>
      </w:r>
    </w:p>
    <w:p w14:paraId="42AE4501" w14:textId="77777777" w:rsidR="00E22470" w:rsidRDefault="00E22470" w:rsidP="00E22470">
      <w:r>
        <w:t xml:space="preserve">2. Collaborate with curriculum staff to understand the curriculum and develop strategies to </w:t>
      </w:r>
    </w:p>
    <w:p w14:paraId="3299FE2C" w14:textId="77777777" w:rsidR="00E22470" w:rsidRDefault="00E22470" w:rsidP="00E22470">
      <w:r>
        <w:t>support learners in their independent study.</w:t>
      </w:r>
    </w:p>
    <w:p w14:paraId="58B8AA69" w14:textId="77777777" w:rsidR="00E22470" w:rsidRDefault="00E22470" w:rsidP="00E22470">
      <w:r>
        <w:t xml:space="preserve">3. Encourage learners to find imaginative and varied approaches to overcome learning </w:t>
      </w:r>
    </w:p>
    <w:p w14:paraId="3F6E6279" w14:textId="77777777" w:rsidR="00E22470" w:rsidRDefault="00E22470" w:rsidP="00E22470">
      <w:r>
        <w:t>challenges and meet their personalised targets.</w:t>
      </w:r>
    </w:p>
    <w:p w14:paraId="08C49E1E" w14:textId="77777777" w:rsidR="00E22470" w:rsidRDefault="00E22470" w:rsidP="00E22470">
      <w:r>
        <w:t xml:space="preserve">4. Offer guidance on time management, organization, note-taking, exam preparation, and other </w:t>
      </w:r>
    </w:p>
    <w:p w14:paraId="79F2966C" w14:textId="77777777" w:rsidR="00E22470" w:rsidRDefault="00E22470" w:rsidP="00E22470">
      <w:r>
        <w:t>study skills.</w:t>
      </w:r>
    </w:p>
    <w:p w14:paraId="6A81AFE8" w14:textId="77777777" w:rsidR="00E22470" w:rsidRDefault="00E22470" w:rsidP="00E22470">
      <w:r>
        <w:t xml:space="preserve">5. Promote self-directed learning and encourage learners to take ownership of their academic </w:t>
      </w:r>
    </w:p>
    <w:p w14:paraId="0C464F18" w14:textId="77777777" w:rsidR="00E22470" w:rsidRDefault="00E22470" w:rsidP="00E22470">
      <w:r>
        <w:t>progress.</w:t>
      </w:r>
    </w:p>
    <w:p w14:paraId="00551035" w14:textId="77777777" w:rsidR="00E22470" w:rsidRDefault="00E22470" w:rsidP="00E22470">
      <w:r>
        <w:t xml:space="preserve">6. Stay updated on research and best practices related to learning and study skills, and </w:t>
      </w:r>
    </w:p>
    <w:p w14:paraId="5A5B757A" w14:textId="77777777" w:rsidR="00E22470" w:rsidRDefault="00E22470" w:rsidP="00E22470">
      <w:r>
        <w:t>incorporate them into program development.</w:t>
      </w:r>
    </w:p>
    <w:p w14:paraId="01B6BA51" w14:textId="77777777" w:rsidR="00E22470" w:rsidRDefault="00E22470" w:rsidP="00E22470">
      <w:r>
        <w:t>Leading People:</w:t>
      </w:r>
    </w:p>
    <w:p w14:paraId="5A1673FD" w14:textId="77777777" w:rsidR="00E22470" w:rsidRDefault="00E22470" w:rsidP="00E22470">
      <w:r>
        <w:lastRenderedPageBreak/>
        <w:t xml:space="preserve">7. Collaborate with curriculum staff and faculty to ensure a coordinated approach to supporting </w:t>
      </w:r>
    </w:p>
    <w:p w14:paraId="2A6CA474" w14:textId="77777777" w:rsidR="00E22470" w:rsidRDefault="00E22470" w:rsidP="00E22470">
      <w:r>
        <w:t>learners' independent study.</w:t>
      </w:r>
    </w:p>
    <w:p w14:paraId="24EDC411" w14:textId="77777777" w:rsidR="00E22470" w:rsidRDefault="00E22470" w:rsidP="00E22470">
      <w:r>
        <w:t xml:space="preserve">8. Act as a resource person for curriculum staff and faculty seeking guidance on facilitating </w:t>
      </w:r>
    </w:p>
    <w:p w14:paraId="5087966B" w14:textId="77777777" w:rsidR="00E22470" w:rsidRDefault="00E22470" w:rsidP="00E22470">
      <w:r>
        <w:t>independent learning.</w:t>
      </w:r>
    </w:p>
    <w:p w14:paraId="7CA26354" w14:textId="77777777" w:rsidR="00E22470" w:rsidRDefault="00E22470" w:rsidP="00E22470">
      <w:r>
        <w:t xml:space="preserve">9. Foster a supportive and inclusive learning environment by building a good rapport with </w:t>
      </w:r>
    </w:p>
    <w:p w14:paraId="7CC99342" w14:textId="77777777" w:rsidR="00E22470" w:rsidRDefault="00E22470" w:rsidP="00E22470">
      <w:r>
        <w:t>learners.</w:t>
      </w:r>
    </w:p>
    <w:p w14:paraId="5C235405" w14:textId="77777777" w:rsidR="00E22470" w:rsidRDefault="00E22470" w:rsidP="00E22470">
      <w:r>
        <w:t xml:space="preserve">10. Ensure Learners consistently meet professional standards and expectations by employing </w:t>
      </w:r>
    </w:p>
    <w:p w14:paraId="525B2632" w14:textId="77777777" w:rsidR="00E22470" w:rsidRDefault="00E22470" w:rsidP="00E22470">
      <w:r>
        <w:t>effective behaviour management strategies within the study centres and wider college.</w:t>
      </w:r>
    </w:p>
    <w:p w14:paraId="0DD538F7" w14:textId="77777777" w:rsidR="00E22470" w:rsidRDefault="00E22470" w:rsidP="00E22470">
      <w:r>
        <w:t xml:space="preserve">11. Participate in departmental and campus-wide committees, meetings, and events related to </w:t>
      </w:r>
    </w:p>
    <w:p w14:paraId="47F70551" w14:textId="77777777" w:rsidR="00E22470" w:rsidRDefault="00E22470" w:rsidP="00E22470">
      <w:r>
        <w:t>student success and academic support where required.</w:t>
      </w:r>
    </w:p>
    <w:p w14:paraId="6A93C6FF" w14:textId="77777777" w:rsidR="00E22470" w:rsidRDefault="00E22470" w:rsidP="00E22470">
      <w:r>
        <w:t>12. Maintain accurate and confidential records of learner interactions where required.</w:t>
      </w:r>
    </w:p>
    <w:p w14:paraId="424604EB" w14:textId="77777777" w:rsidR="00E22470" w:rsidRDefault="00E22470" w:rsidP="00E22470">
      <w:r>
        <w:t>Leading Resources:</w:t>
      </w:r>
    </w:p>
    <w:p w14:paraId="133794E0" w14:textId="77777777" w:rsidR="00E22470" w:rsidRDefault="00E22470" w:rsidP="00E22470">
      <w:r>
        <w:t xml:space="preserve">13. Develop and maintain an online repository of resources, study guides, and tutorials tailored </w:t>
      </w:r>
    </w:p>
    <w:p w14:paraId="5656FF42" w14:textId="77777777" w:rsidR="00E22470" w:rsidRDefault="00E22470" w:rsidP="00E22470">
      <w:r>
        <w:t>to the curriculum.</w:t>
      </w:r>
    </w:p>
    <w:p w14:paraId="628B756B" w14:textId="77777777" w:rsidR="00E22470" w:rsidRDefault="00E22470" w:rsidP="00E22470">
      <w:r>
        <w:t xml:space="preserve">14. Assess and recommend learning resources, including technology tools and software, to </w:t>
      </w:r>
    </w:p>
    <w:p w14:paraId="1B248009" w14:textId="77777777" w:rsidR="00E22470" w:rsidRDefault="00E22470" w:rsidP="00E22470">
      <w:r>
        <w:t>enhance learner engagement and success.</w:t>
      </w:r>
    </w:p>
    <w:p w14:paraId="62509DE7" w14:textId="77777777" w:rsidR="00E22470" w:rsidRDefault="00E22470" w:rsidP="00E22470">
      <w:r>
        <w:t>15. Ensure the availability and accessibility of learning resources for diverse learner needs.</w:t>
      </w:r>
    </w:p>
    <w:p w14:paraId="49C68F71" w14:textId="77777777" w:rsidR="00E22470" w:rsidRDefault="00E22470" w:rsidP="00E22470">
      <w:r>
        <w:t>16. Manage and allocate resources effectively to support learning programs and services.</w:t>
      </w:r>
    </w:p>
    <w:p w14:paraId="6179CACC" w14:textId="77777777" w:rsidR="00E22470" w:rsidRDefault="00E22470" w:rsidP="00E22470">
      <w:r>
        <w:t xml:space="preserve">General Duties and Responsibilities: </w:t>
      </w:r>
    </w:p>
    <w:p w14:paraId="1865F1C4" w14:textId="77777777" w:rsidR="00E22470" w:rsidRDefault="00E22470" w:rsidP="00E22470">
      <w:r>
        <w:t xml:space="preserve">17. To participate in the Staff Performance Management processes and to undertake training </w:t>
      </w:r>
    </w:p>
    <w:p w14:paraId="19F8B722" w14:textId="77777777" w:rsidR="00E22470" w:rsidRDefault="00E22470" w:rsidP="00E22470">
      <w:r>
        <w:t>based on individual and service needs.</w:t>
      </w:r>
    </w:p>
    <w:p w14:paraId="75965F67" w14:textId="77777777" w:rsidR="00E22470" w:rsidRDefault="00E22470" w:rsidP="00E22470">
      <w:r>
        <w:lastRenderedPageBreak/>
        <w:t xml:space="preserve">18. To engage in the College’s Professional Development (CPD) scheme to develop yourself in </w:t>
      </w:r>
    </w:p>
    <w:p w14:paraId="24D6DA45" w14:textId="77777777" w:rsidR="00E22470" w:rsidRDefault="00E22470" w:rsidP="00E22470">
      <w:r>
        <w:t xml:space="preserve">your role and the team. </w:t>
      </w:r>
    </w:p>
    <w:p w14:paraId="6180599D" w14:textId="77777777" w:rsidR="00E22470" w:rsidRDefault="00E22470" w:rsidP="00E22470">
      <w:r>
        <w:t xml:space="preserve">19. To take a lead in creating and to promote a positive, inclusive ethos that challenges </w:t>
      </w:r>
    </w:p>
    <w:p w14:paraId="13FABFFE" w14:textId="77777777" w:rsidR="00E22470" w:rsidRDefault="00E22470" w:rsidP="00E22470">
      <w:r>
        <w:t>discrimination and promotes fairness, respect, equality and diversity.</w:t>
      </w:r>
    </w:p>
    <w:p w14:paraId="15A43297" w14:textId="77777777" w:rsidR="00E22470" w:rsidRDefault="00E22470" w:rsidP="00E22470">
      <w:r>
        <w:t xml:space="preserve">20. To comply with all College policies and guidelines in respect of your role, including health &amp; </w:t>
      </w:r>
    </w:p>
    <w:p w14:paraId="573590FD" w14:textId="77777777" w:rsidR="00E22470" w:rsidRDefault="00E22470" w:rsidP="00E22470">
      <w:r>
        <w:t>safety, data protection and safeguarding.</w:t>
      </w:r>
    </w:p>
    <w:p w14:paraId="3D081459" w14:textId="77777777" w:rsidR="00E22470" w:rsidRDefault="00E22470" w:rsidP="00E22470">
      <w:r>
        <w:t xml:space="preserve">21. To demonstrate positive personal and professional behaviour as specified in the College Code </w:t>
      </w:r>
    </w:p>
    <w:p w14:paraId="7A017D62" w14:textId="77777777" w:rsidR="00E22470" w:rsidRDefault="00E22470" w:rsidP="00E22470">
      <w:r>
        <w:t>of Conduct.</w:t>
      </w:r>
    </w:p>
    <w:p w14:paraId="26341DC0" w14:textId="77777777" w:rsidR="00E22470" w:rsidRDefault="00E22470" w:rsidP="00E22470">
      <w:r>
        <w:t xml:space="preserve">22. To undertake continual CPD to support the College culture of continuous improvement and </w:t>
      </w:r>
    </w:p>
    <w:p w14:paraId="3866200C" w14:textId="77777777" w:rsidR="00E22470" w:rsidRDefault="00E22470" w:rsidP="00E22470">
      <w:r>
        <w:t>to keep up to date with the skills required to fulfil the role.</w:t>
      </w:r>
    </w:p>
    <w:p w14:paraId="40E84945" w14:textId="77777777" w:rsidR="00E22470" w:rsidRDefault="00E22470" w:rsidP="00E22470">
      <w:r>
        <w:t>23. To undertake any other duties commensurate with the role, as may be reasonably requested.</w:t>
      </w:r>
    </w:p>
    <w:p w14:paraId="2A4FBEE6" w14:textId="77777777" w:rsidR="00E22470" w:rsidRDefault="00E22470" w:rsidP="00E22470">
      <w:r>
        <w:t xml:space="preserve">24. To take responsibility for protecting staff and learners and apprentices from all preventable </w:t>
      </w:r>
    </w:p>
    <w:p w14:paraId="505B476F" w14:textId="77777777" w:rsidR="00E22470" w:rsidRDefault="00E22470" w:rsidP="00E22470">
      <w:r>
        <w:t>harm as per College Safeguarding procedures.</w:t>
      </w:r>
    </w:p>
    <w:p w14:paraId="58D04AE9" w14:textId="77777777" w:rsidR="00E22470" w:rsidRDefault="00E22470" w:rsidP="00E22470">
      <w:r>
        <w:t xml:space="preserve">25. To work across any College campus in order to undertake duties consistent with the post. </w:t>
      </w:r>
    </w:p>
    <w:p w14:paraId="49D6A177" w14:textId="77777777" w:rsidR="00E22470" w:rsidRDefault="00E22470" w:rsidP="00E22470">
      <w:r>
        <w:t xml:space="preserve">Please note: This job description is a guide to the work you will be required to undertake. It </w:t>
      </w:r>
    </w:p>
    <w:p w14:paraId="49FD1D62" w14:textId="77777777" w:rsidR="00E22470" w:rsidRDefault="00E22470" w:rsidP="00E22470">
      <w:r>
        <w:t xml:space="preserve">summarises the main aspects of the job but does not cover all the duties that the job holder may </w:t>
      </w:r>
    </w:p>
    <w:p w14:paraId="0A1143B7" w14:textId="0E5D1990" w:rsidR="00D61762" w:rsidRDefault="00E22470" w:rsidP="00E22470">
      <w:r>
        <w:t>have to perform. It may be changed from time to time to meet changing circumstances</w:t>
      </w:r>
    </w:p>
    <w:sectPr w:rsidR="00D617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70"/>
    <w:rsid w:val="000B36B8"/>
    <w:rsid w:val="0016666A"/>
    <w:rsid w:val="00D61762"/>
    <w:rsid w:val="00D64353"/>
    <w:rsid w:val="00D705CC"/>
    <w:rsid w:val="00E2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86F07"/>
  <w15:chartTrackingRefBased/>
  <w15:docId w15:val="{672B232A-D5E5-4BFB-90C2-3262940F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2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4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24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24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24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24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24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4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4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24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4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24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24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24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24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24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24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2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24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2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2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24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24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24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2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24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24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Church, Jan</dc:creator>
  <cp:keywords/>
  <dc:description/>
  <cp:lastModifiedBy>Devereux, Millie</cp:lastModifiedBy>
  <cp:revision>2</cp:revision>
  <dcterms:created xsi:type="dcterms:W3CDTF">2025-05-28T08:42:00Z</dcterms:created>
  <dcterms:modified xsi:type="dcterms:W3CDTF">2025-05-28T08:42:00Z</dcterms:modified>
</cp:coreProperties>
</file>